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6D29" w14:textId="36B190E8" w:rsidR="002F5A5E" w:rsidRPr="002F5A5E" w:rsidRDefault="002F5A5E" w:rsidP="006A0139">
      <w:pPr>
        <w:pStyle w:val="a3"/>
        <w:wordWrap/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 w:rsidRPr="002F5A5E">
        <w:rPr>
          <w:rFonts w:ascii="Times New Roman" w:eastAsia="맑은 고딕" w:hAnsi="Times New Roman" w:cs="Times New Roman"/>
          <w:sz w:val="24"/>
          <w:szCs w:val="24"/>
        </w:rPr>
        <w:t>[English]</w:t>
      </w:r>
    </w:p>
    <w:p w14:paraId="59401BE0" w14:textId="606393D7" w:rsidR="006A0139" w:rsidRDefault="002F5A5E" w:rsidP="006A0139">
      <w:pPr>
        <w:pStyle w:val="a3"/>
        <w:numPr>
          <w:ilvl w:val="0"/>
          <w:numId w:val="1"/>
        </w:numPr>
        <w:wordWrap/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 w:rsidRPr="002F5A5E">
        <w:rPr>
          <w:rFonts w:ascii="Times New Roman" w:eastAsia="맑은 고딕" w:hAnsi="Times New Roman" w:cs="Times New Roman"/>
          <w:sz w:val="24"/>
          <w:szCs w:val="24"/>
        </w:rPr>
        <w:t>The East Asian Regional Rounds of Stetson International Environmental Moot Court Competition Rules 202</w:t>
      </w:r>
      <w:r w:rsidR="007E0815">
        <w:rPr>
          <w:rFonts w:ascii="Times New Roman" w:eastAsia="맑은 고딕" w:hAnsi="Times New Roman" w:cs="Times New Roman"/>
          <w:sz w:val="24"/>
          <w:szCs w:val="24"/>
        </w:rPr>
        <w:t>3</w:t>
      </w:r>
      <w:r w:rsidRPr="002F5A5E">
        <w:rPr>
          <w:rFonts w:ascii="Times New Roman" w:eastAsia="맑은 고딕" w:hAnsi="Times New Roman" w:cs="Times New Roman"/>
          <w:sz w:val="24"/>
          <w:szCs w:val="24"/>
        </w:rPr>
        <w:t>-202</w:t>
      </w:r>
      <w:r w:rsidR="007E0815">
        <w:rPr>
          <w:rFonts w:ascii="Times New Roman" w:eastAsia="맑은 고딕" w:hAnsi="Times New Roman" w:cs="Times New Roman"/>
          <w:sz w:val="24"/>
          <w:szCs w:val="24"/>
        </w:rPr>
        <w:t>4</w:t>
      </w:r>
      <w:r w:rsidRPr="002F5A5E">
        <w:rPr>
          <w:rFonts w:ascii="Times New Roman" w:eastAsia="맑은 고딕" w:hAnsi="Times New Roman" w:cs="Times New Roman"/>
          <w:sz w:val="24"/>
          <w:szCs w:val="24"/>
        </w:rPr>
        <w:t xml:space="preserve"> (EARR Rules) prevail over other rules at this EARR (202</w:t>
      </w:r>
      <w:r w:rsidR="007E0815">
        <w:rPr>
          <w:rFonts w:ascii="Times New Roman" w:eastAsia="맑은 고딕" w:hAnsi="Times New Roman" w:cs="Times New Roman"/>
          <w:sz w:val="24"/>
          <w:szCs w:val="24"/>
        </w:rPr>
        <w:t>3</w:t>
      </w:r>
      <w:r w:rsidRPr="002F5A5E">
        <w:rPr>
          <w:rFonts w:ascii="Times New Roman" w:eastAsia="맑은 고딕" w:hAnsi="Times New Roman" w:cs="Times New Roman"/>
          <w:sz w:val="24"/>
          <w:szCs w:val="24"/>
        </w:rPr>
        <w:t>-202</w:t>
      </w:r>
      <w:r w:rsidR="007E0815">
        <w:rPr>
          <w:rFonts w:ascii="Times New Roman" w:eastAsia="맑은 고딕" w:hAnsi="Times New Roman" w:cs="Times New Roman"/>
          <w:sz w:val="24"/>
          <w:szCs w:val="24"/>
        </w:rPr>
        <w:t>4</w:t>
      </w:r>
      <w:r w:rsidRPr="002F5A5E">
        <w:rPr>
          <w:rFonts w:ascii="Times New Roman" w:eastAsia="맑은 고딕" w:hAnsi="Times New Roman" w:cs="Times New Roman"/>
          <w:sz w:val="24"/>
          <w:szCs w:val="24"/>
        </w:rPr>
        <w:t>).</w:t>
      </w:r>
    </w:p>
    <w:p w14:paraId="7D59CB11" w14:textId="77777777" w:rsidR="006A0139" w:rsidRDefault="002F5A5E" w:rsidP="006A0139">
      <w:pPr>
        <w:pStyle w:val="a3"/>
        <w:numPr>
          <w:ilvl w:val="0"/>
          <w:numId w:val="1"/>
        </w:numPr>
        <w:wordWrap/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 w:rsidRPr="006A0139">
        <w:rPr>
          <w:rFonts w:ascii="Times New Roman" w:eastAsia="맑은 고딕" w:hAnsi="Times New Roman" w:cs="Times New Roman"/>
          <w:sz w:val="24"/>
          <w:szCs w:val="24"/>
        </w:rPr>
        <w:t>Each team consists of 2 to 5 persons, and all team members must be college students, graduate students, or law school students.</w:t>
      </w:r>
    </w:p>
    <w:p w14:paraId="5BE9543E" w14:textId="34BBD320" w:rsidR="006A0139" w:rsidRPr="0026240B" w:rsidRDefault="002F5A5E" w:rsidP="006A0139">
      <w:pPr>
        <w:pStyle w:val="a3"/>
        <w:numPr>
          <w:ilvl w:val="0"/>
          <w:numId w:val="1"/>
        </w:numPr>
        <w:wordWrap/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 w:rsidRPr="006A0139">
        <w:rPr>
          <w:rFonts w:ascii="Times New Roman" w:eastAsia="맑은 고딕" w:hAnsi="Times New Roman" w:cs="Times New Roman"/>
          <w:sz w:val="24"/>
          <w:szCs w:val="24"/>
        </w:rPr>
        <w:t xml:space="preserve">In a preliminary round, all participating teams </w:t>
      </w:r>
      <w:r w:rsidR="00154955">
        <w:rPr>
          <w:rFonts w:ascii="Times New Roman" w:eastAsia="맑은 고딕" w:hAnsi="Times New Roman" w:cs="Times New Roman"/>
          <w:sz w:val="24"/>
          <w:szCs w:val="24"/>
        </w:rPr>
        <w:t>should not watch other teams’ competitions.</w:t>
      </w:r>
    </w:p>
    <w:p w14:paraId="2315174D" w14:textId="27ED9B80" w:rsidR="0026240B" w:rsidRPr="0026240B" w:rsidRDefault="00154955" w:rsidP="0026240B">
      <w:pPr>
        <w:pStyle w:val="a3"/>
        <w:numPr>
          <w:ilvl w:val="0"/>
          <w:numId w:val="1"/>
        </w:numPr>
        <w:wordWrap/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맑은 고딕" w:hAnsi="Times New Roman" w:cs="Times New Roman"/>
          <w:sz w:val="24"/>
          <w:szCs w:val="24"/>
        </w:rPr>
        <w:t>From the semi-finals, parties, whether being the applicant or the respondent, will be decided by flipping a coin at the court room</w:t>
      </w:r>
      <w:r w:rsidR="0026240B" w:rsidRPr="006A0139">
        <w:rPr>
          <w:rFonts w:ascii="Times New Roman" w:eastAsia="맑은 고딕" w:hAnsi="Times New Roman" w:cs="Times New Roman"/>
          <w:sz w:val="24"/>
          <w:szCs w:val="24"/>
        </w:rPr>
        <w:t>.</w:t>
      </w:r>
    </w:p>
    <w:p w14:paraId="454E8ED1" w14:textId="0ADA308C" w:rsidR="006A0139" w:rsidRDefault="00154955" w:rsidP="006A0139">
      <w:pPr>
        <w:pStyle w:val="a3"/>
        <w:numPr>
          <w:ilvl w:val="0"/>
          <w:numId w:val="1"/>
        </w:numPr>
        <w:wordWrap/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맑은 고딕" w:hAnsi="Times New Roman" w:cs="Times New Roman"/>
          <w:sz w:val="24"/>
          <w:szCs w:val="24"/>
        </w:rPr>
        <w:t>There will be 3 seats available for each party in the courtroom. Oralists must consist of two persons, and one writer may take the other seat</w:t>
      </w:r>
      <w:r w:rsidR="002F5A5E" w:rsidRPr="006A0139">
        <w:rPr>
          <w:rFonts w:ascii="Times New Roman" w:eastAsia="맑은 고딕" w:hAnsi="Times New Roman" w:cs="Times New Roman"/>
          <w:sz w:val="24"/>
          <w:szCs w:val="24"/>
        </w:rPr>
        <w:t>.</w:t>
      </w:r>
    </w:p>
    <w:p w14:paraId="47A8FEE0" w14:textId="77777777" w:rsidR="006A0139" w:rsidRDefault="002F5A5E" w:rsidP="006A0139">
      <w:pPr>
        <w:pStyle w:val="a3"/>
        <w:numPr>
          <w:ilvl w:val="0"/>
          <w:numId w:val="1"/>
        </w:numPr>
        <w:wordWrap/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 w:rsidRPr="006A0139">
        <w:rPr>
          <w:rFonts w:ascii="Times New Roman" w:eastAsia="맑은 고딕" w:hAnsi="Times New Roman" w:cs="Times New Roman"/>
          <w:sz w:val="24"/>
          <w:szCs w:val="24"/>
        </w:rPr>
        <w:t>If a team fails to attend in the designated courtroom on time, the team may be eliminated.</w:t>
      </w:r>
    </w:p>
    <w:p w14:paraId="34744A86" w14:textId="37A9F2D7" w:rsidR="0025700B" w:rsidRPr="009C0729" w:rsidRDefault="002F5A5E" w:rsidP="006A0139">
      <w:pPr>
        <w:pStyle w:val="a3"/>
        <w:numPr>
          <w:ilvl w:val="0"/>
          <w:numId w:val="1"/>
        </w:numPr>
        <w:wordWrap/>
        <w:spacing w:after="240" w:line="312" w:lineRule="auto"/>
        <w:rPr>
          <w:rFonts w:ascii="Times New Roman" w:hAnsi="Times New Roman" w:cs="Times New Roman"/>
          <w:sz w:val="24"/>
          <w:szCs w:val="24"/>
        </w:rPr>
      </w:pPr>
      <w:r w:rsidRPr="006A0139">
        <w:rPr>
          <w:rFonts w:ascii="Times New Roman" w:eastAsia="맑은 고딕" w:hAnsi="Times New Roman" w:cs="Times New Roman"/>
          <w:sz w:val="24"/>
          <w:szCs w:val="24"/>
        </w:rPr>
        <w:t>If two teams from the same school participate in the competition, each team is required to submit a different memorial for either a</w:t>
      </w:r>
      <w:r w:rsidR="0026240B">
        <w:rPr>
          <w:rFonts w:ascii="Times New Roman" w:eastAsia="맑은 고딕" w:hAnsi="Times New Roman" w:cs="Times New Roman"/>
          <w:sz w:val="24"/>
          <w:szCs w:val="24"/>
        </w:rPr>
        <w:t xml:space="preserve">n applicant </w:t>
      </w:r>
      <w:r w:rsidRPr="006A0139">
        <w:rPr>
          <w:rFonts w:ascii="Times New Roman" w:eastAsia="맑은 고딕" w:hAnsi="Times New Roman" w:cs="Times New Roman"/>
          <w:sz w:val="24"/>
          <w:szCs w:val="24"/>
        </w:rPr>
        <w:t xml:space="preserve">or a </w:t>
      </w:r>
      <w:r w:rsidR="0026240B">
        <w:rPr>
          <w:rFonts w:ascii="Times New Roman" w:eastAsia="맑은 고딕" w:hAnsi="Times New Roman" w:cs="Times New Roman"/>
          <w:sz w:val="24"/>
          <w:szCs w:val="24"/>
        </w:rPr>
        <w:t>respondent</w:t>
      </w:r>
      <w:r w:rsidRPr="006A0139">
        <w:rPr>
          <w:rFonts w:ascii="Times New Roman" w:eastAsia="맑은 고딕" w:hAnsi="Times New Roman" w:cs="Times New Roman"/>
          <w:sz w:val="24"/>
          <w:szCs w:val="24"/>
        </w:rPr>
        <w:t xml:space="preserve"> through consultation.</w:t>
      </w:r>
    </w:p>
    <w:sectPr w:rsidR="0025700B" w:rsidRPr="009C0729" w:rsidSect="00F01165">
      <w:headerReference w:type="default" r:id="rId7"/>
      <w:pgSz w:w="11906" w:h="16838"/>
      <w:pgMar w:top="1701" w:right="1440" w:bottom="1440" w:left="1440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06A49" w14:textId="77777777" w:rsidR="00751C51" w:rsidRDefault="00751C51" w:rsidP="002F5A5E">
      <w:pPr>
        <w:spacing w:after="0" w:line="240" w:lineRule="auto"/>
      </w:pPr>
      <w:r>
        <w:separator/>
      </w:r>
    </w:p>
  </w:endnote>
  <w:endnote w:type="continuationSeparator" w:id="0">
    <w:p w14:paraId="04EC47C4" w14:textId="77777777" w:rsidR="00751C51" w:rsidRDefault="00751C51" w:rsidP="002F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4CF97" w14:textId="77777777" w:rsidR="00751C51" w:rsidRDefault="00751C51" w:rsidP="002F5A5E">
      <w:pPr>
        <w:spacing w:after="0" w:line="240" w:lineRule="auto"/>
      </w:pPr>
      <w:r>
        <w:separator/>
      </w:r>
    </w:p>
  </w:footnote>
  <w:footnote w:type="continuationSeparator" w:id="0">
    <w:p w14:paraId="069D5843" w14:textId="77777777" w:rsidR="00751C51" w:rsidRDefault="00751C51" w:rsidP="002F5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2F47" w14:textId="7DF0F47F" w:rsidR="00F01165" w:rsidRDefault="002F5A5E" w:rsidP="000104E6">
    <w:pPr>
      <w:pStyle w:val="a4"/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0104E6">
      <w:rPr>
        <w:rFonts w:ascii="Times New Roman" w:hAnsi="Times New Roman" w:cs="Times New Roman"/>
        <w:b/>
        <w:bCs/>
        <w:sz w:val="24"/>
        <w:szCs w:val="24"/>
      </w:rPr>
      <w:t>Rule</w:t>
    </w:r>
    <w:r w:rsidR="00F01165" w:rsidRPr="000104E6">
      <w:rPr>
        <w:rFonts w:ascii="Times New Roman" w:hAnsi="Times New Roman" w:cs="Times New Roman"/>
        <w:b/>
        <w:bCs/>
        <w:sz w:val="24"/>
        <w:szCs w:val="24"/>
      </w:rPr>
      <w:t>s</w:t>
    </w:r>
    <w:r w:rsidRPr="000104E6">
      <w:rPr>
        <w:rFonts w:ascii="Times New Roman" w:hAnsi="Times New Roman" w:cs="Times New Roman"/>
        <w:b/>
        <w:bCs/>
        <w:sz w:val="24"/>
        <w:szCs w:val="24"/>
      </w:rPr>
      <w:t xml:space="preserve"> for EARR 202</w:t>
    </w:r>
    <w:r w:rsidR="009C0729">
      <w:rPr>
        <w:rFonts w:ascii="Times New Roman" w:hAnsi="Times New Roman" w:cs="Times New Roman"/>
        <w:b/>
        <w:bCs/>
        <w:sz w:val="24"/>
        <w:szCs w:val="24"/>
      </w:rPr>
      <w:t>3</w:t>
    </w:r>
    <w:r w:rsidR="00F01165">
      <w:rPr>
        <w:rFonts w:ascii="Times New Roman" w:hAnsi="Times New Roman" w:cs="Times New Roman"/>
        <w:sz w:val="24"/>
        <w:szCs w:val="24"/>
      </w:rPr>
      <w:t xml:space="preserve"> </w:t>
    </w:r>
    <w:r w:rsidR="00F01165">
      <w:rPr>
        <w:rFonts w:ascii="Times New Roman" w:hAnsi="Times New Roman" w:cs="Times New Roman" w:hint="eastAsia"/>
        <w:sz w:val="24"/>
        <w:szCs w:val="24"/>
      </w:rPr>
      <w:t>o</w:t>
    </w:r>
    <w:r w:rsidR="00F01165">
      <w:rPr>
        <w:rFonts w:ascii="Times New Roman" w:hAnsi="Times New Roman" w:cs="Times New Roman"/>
        <w:sz w:val="24"/>
        <w:szCs w:val="24"/>
      </w:rPr>
      <w:t xml:space="preserve">f </w:t>
    </w:r>
  </w:p>
  <w:p w14:paraId="06A48684" w14:textId="5C141DB2" w:rsidR="002F5A5E" w:rsidRPr="002F5A5E" w:rsidRDefault="00F01165" w:rsidP="000104E6">
    <w:pPr>
      <w:pStyle w:val="a4"/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Stetson International Environmental Moot Court Competition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82AB5"/>
    <w:multiLevelType w:val="hybridMultilevel"/>
    <w:tmpl w:val="93FEF74A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110EAB34">
      <w:start w:val="1"/>
      <w:numFmt w:val="lowerLetter"/>
      <w:lvlText w:val="%2."/>
      <w:lvlJc w:val="left"/>
      <w:pPr>
        <w:ind w:left="684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83914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5E"/>
    <w:rsid w:val="000104E6"/>
    <w:rsid w:val="00154955"/>
    <w:rsid w:val="00197C30"/>
    <w:rsid w:val="0025700B"/>
    <w:rsid w:val="0026240B"/>
    <w:rsid w:val="002F5A5E"/>
    <w:rsid w:val="00484667"/>
    <w:rsid w:val="004C0D72"/>
    <w:rsid w:val="00532D44"/>
    <w:rsid w:val="005A173F"/>
    <w:rsid w:val="006A0139"/>
    <w:rsid w:val="00751C51"/>
    <w:rsid w:val="007C4811"/>
    <w:rsid w:val="007E0815"/>
    <w:rsid w:val="0094364B"/>
    <w:rsid w:val="009C0729"/>
    <w:rsid w:val="009D20ED"/>
    <w:rsid w:val="00AF449A"/>
    <w:rsid w:val="00C06571"/>
    <w:rsid w:val="00E875CE"/>
    <w:rsid w:val="00F0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145A5"/>
  <w15:chartTrackingRefBased/>
  <w15:docId w15:val="{87ADE9A8-0D28-4D57-BFB2-D99D5948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F5A5E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2F5A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F5A5E"/>
  </w:style>
  <w:style w:type="paragraph" w:styleId="a5">
    <w:name w:val="footer"/>
    <w:basedOn w:val="a"/>
    <w:link w:val="Char0"/>
    <w:uiPriority w:val="99"/>
    <w:unhideWhenUsed/>
    <w:rsid w:val="002F5A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F5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HEE JEONG;IM JI WAN</dc:creator>
  <cp:keywords/>
  <dc:description/>
  <cp:lastModifiedBy>HyeonBin Lee</cp:lastModifiedBy>
  <cp:revision>3</cp:revision>
  <cp:lastPrinted>2021-09-26T17:16:00Z</cp:lastPrinted>
  <dcterms:created xsi:type="dcterms:W3CDTF">2023-09-27T03:26:00Z</dcterms:created>
  <dcterms:modified xsi:type="dcterms:W3CDTF">2023-09-27T06:55:00Z</dcterms:modified>
</cp:coreProperties>
</file>